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A0" w:rsidRDefault="004707A0" w:rsidP="004707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Демоверсия контрольной работы в 7 классе</w:t>
      </w:r>
    </w:p>
    <w:p w:rsid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  <w:lang w:val="fr-FR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Задание 1.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Вы услышите пять коротких диалогов, обозначенных цифрами от 1 до 5. Установите соответствие между диалогами и местами, где они происходят: для каждого диалога подберите соответствующее место действия из списка. Используйте каждое место действия только один раз. В задании есть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одно лишнее место действия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. Вы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fr-FR"/>
        </w:rPr>
        <w:t xml:space="preserve">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услышите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fr-FR"/>
        </w:rPr>
        <w:t xml:space="preserve">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запись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fr-FR"/>
        </w:rPr>
        <w:t xml:space="preserve">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дважды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fr-FR"/>
        </w:rPr>
        <w:t>.</w:t>
      </w:r>
    </w:p>
    <w:p w:rsid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  <w:r>
        <w:rPr>
          <w:rFonts w:ascii="TimesNewRoman" w:hAnsi="TimesNewRoman" w:cs="TimesNewRoman"/>
          <w:sz w:val="24"/>
          <w:szCs w:val="24"/>
          <w:lang w:val="fr-FR"/>
        </w:rPr>
        <w:t>A. À la gare.</w:t>
      </w:r>
    </w:p>
    <w:p w:rsid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  <w:r>
        <w:rPr>
          <w:rFonts w:ascii="TimesNewRoman" w:hAnsi="TimesNewRoman" w:cs="TimesNewRoman"/>
          <w:sz w:val="24"/>
          <w:szCs w:val="24"/>
          <w:lang w:val="fr-FR"/>
        </w:rPr>
        <w:t>B. Dans un hôtel</w:t>
      </w:r>
    </w:p>
    <w:p w:rsid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  <w:r>
        <w:rPr>
          <w:rFonts w:ascii="TimesNewRoman" w:hAnsi="TimesNewRoman" w:cs="TimesNewRoman"/>
          <w:sz w:val="24"/>
          <w:szCs w:val="24"/>
          <w:lang w:val="fr-FR"/>
        </w:rPr>
        <w:t>C. Dans une école.</w:t>
      </w:r>
    </w:p>
    <w:p w:rsid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  <w:r>
        <w:rPr>
          <w:rFonts w:ascii="TimesNewRoman" w:hAnsi="TimesNewRoman" w:cs="TimesNewRoman"/>
          <w:sz w:val="24"/>
          <w:szCs w:val="24"/>
          <w:lang w:val="fr-FR"/>
        </w:rPr>
        <w:t>D. Dans la rue.</w:t>
      </w:r>
    </w:p>
    <w:p w:rsid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  <w:r>
        <w:rPr>
          <w:rFonts w:ascii="TimesNewRoman" w:hAnsi="TimesNewRoman" w:cs="TimesNewRoman"/>
          <w:sz w:val="24"/>
          <w:szCs w:val="24"/>
          <w:lang w:val="fr-FR"/>
        </w:rPr>
        <w:t>E. Au magasin.</w:t>
      </w:r>
    </w:p>
    <w:p w:rsid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FR"/>
        </w:rPr>
      </w:pPr>
      <w:r>
        <w:rPr>
          <w:rFonts w:ascii="TimesNewRoman" w:hAnsi="TimesNewRoman" w:cs="TimesNewRoman"/>
          <w:sz w:val="24"/>
          <w:szCs w:val="24"/>
          <w:lang w:val="fr-FR"/>
        </w:rPr>
        <w:t>F. Dans un bus.</w:t>
      </w:r>
    </w:p>
    <w:tbl>
      <w:tblPr>
        <w:tblStyle w:val="a3"/>
        <w:tblW w:w="0" w:type="auto"/>
        <w:tblLook w:val="04A0"/>
      </w:tblPr>
      <w:tblGrid>
        <w:gridCol w:w="1845"/>
        <w:gridCol w:w="1428"/>
        <w:gridCol w:w="1574"/>
        <w:gridCol w:w="1574"/>
        <w:gridCol w:w="1575"/>
        <w:gridCol w:w="1575"/>
      </w:tblGrid>
      <w:tr w:rsidR="009510B2" w:rsidTr="009510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Диалог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0B2" w:rsidTr="009510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Место действия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2" w:rsidRDefault="009510B2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2" w:rsidRDefault="009510B2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2" w:rsidRDefault="009510B2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2" w:rsidRDefault="009510B2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2" w:rsidRDefault="009510B2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</w:tbl>
    <w:p w:rsid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Задание 2.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Установите соответствие между текстами и их темами.</w:t>
      </w:r>
    </w:p>
    <w:p w:rsid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Используйте каждую тему только один раз. В задании одна тема лишняя.</w:t>
      </w:r>
    </w:p>
    <w:p w:rsid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  <w:r>
        <w:rPr>
          <w:rFonts w:ascii="TimesNewRoman" w:hAnsi="TimesNewRoman" w:cs="TimesNewRoman"/>
          <w:sz w:val="24"/>
          <w:szCs w:val="24"/>
          <w:lang w:val="fr-FR"/>
        </w:rPr>
        <w:t>Le texte parle …</w:t>
      </w:r>
    </w:p>
    <w:p w:rsidR="009510B2" w:rsidRPr="004707A0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lang w:val="fr-FR"/>
        </w:rPr>
      </w:pPr>
      <w:r w:rsidRPr="004707A0">
        <w:rPr>
          <w:rFonts w:ascii="TimesNewRoman" w:hAnsi="TimesNewRoman" w:cs="TimesNewRoman"/>
          <w:b/>
          <w:sz w:val="24"/>
          <w:szCs w:val="24"/>
          <w:lang w:val="fr-FR"/>
        </w:rPr>
        <w:t>… d’un animal.</w:t>
      </w:r>
    </w:p>
    <w:p w:rsidR="009510B2" w:rsidRPr="004707A0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lang w:val="fr-FR"/>
        </w:rPr>
      </w:pPr>
      <w:r w:rsidRPr="004707A0">
        <w:rPr>
          <w:rFonts w:ascii="TimesNewRoman" w:hAnsi="TimesNewRoman" w:cs="TimesNewRoman"/>
          <w:b/>
          <w:sz w:val="24"/>
          <w:szCs w:val="24"/>
          <w:lang w:val="fr-FR"/>
        </w:rPr>
        <w:t>… d’un musée.</w:t>
      </w:r>
    </w:p>
    <w:p w:rsidR="009510B2" w:rsidRPr="004707A0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lang w:val="fr-FR"/>
        </w:rPr>
      </w:pPr>
      <w:r w:rsidRPr="004707A0">
        <w:rPr>
          <w:rFonts w:ascii="TimesNewRoman" w:hAnsi="TimesNewRoman" w:cs="TimesNewRoman"/>
          <w:b/>
          <w:sz w:val="24"/>
          <w:szCs w:val="24"/>
          <w:lang w:val="fr-FR"/>
        </w:rPr>
        <w:t>… d’une activité.</w:t>
      </w:r>
    </w:p>
    <w:p w:rsidR="009510B2" w:rsidRPr="004707A0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lang w:val="fr-FR"/>
        </w:rPr>
      </w:pPr>
      <w:r w:rsidRPr="004707A0">
        <w:rPr>
          <w:rFonts w:ascii="TimesNewRoman" w:hAnsi="TimesNewRoman" w:cs="TimesNewRoman"/>
          <w:b/>
          <w:sz w:val="24"/>
          <w:szCs w:val="24"/>
          <w:lang w:val="fr-FR"/>
        </w:rPr>
        <w:t>… d’un tableau.</w:t>
      </w:r>
    </w:p>
    <w:p w:rsidR="009510B2" w:rsidRPr="004707A0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lang w:val="fr-FR"/>
        </w:rPr>
      </w:pPr>
      <w:r w:rsidRPr="004707A0">
        <w:rPr>
          <w:rFonts w:ascii="TimesNewRoman" w:hAnsi="TimesNewRoman" w:cs="TimesNewRoman"/>
          <w:b/>
          <w:sz w:val="24"/>
          <w:szCs w:val="24"/>
          <w:lang w:val="fr-FR"/>
        </w:rPr>
        <w:t>… d’animaux.</w:t>
      </w:r>
    </w:p>
    <w:p w:rsidR="009510B2" w:rsidRP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FR"/>
        </w:rPr>
      </w:pPr>
      <w:r w:rsidRPr="004707A0">
        <w:rPr>
          <w:rFonts w:ascii="TimesNewRoman" w:hAnsi="TimesNewRoman" w:cs="TimesNewRoman"/>
          <w:b/>
          <w:sz w:val="24"/>
          <w:szCs w:val="24"/>
          <w:lang w:val="fr-FR"/>
        </w:rPr>
        <w:t>… d’activités de loisir</w:t>
      </w:r>
      <w:r>
        <w:rPr>
          <w:rFonts w:ascii="TimesNewRoman" w:hAnsi="TimesNewRoman" w:cs="TimesNewRoman"/>
          <w:sz w:val="24"/>
          <w:szCs w:val="24"/>
          <w:lang w:val="fr-FR"/>
        </w:rPr>
        <w:t>.</w:t>
      </w:r>
    </w:p>
    <w:p w:rsid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fr-FR"/>
        </w:rPr>
        <w:t xml:space="preserve">A. </w:t>
      </w:r>
      <w:r>
        <w:rPr>
          <w:rFonts w:ascii="TimesNewRoman" w:hAnsi="TimesNewRoman" w:cs="TimesNewRoman"/>
          <w:sz w:val="24"/>
          <w:szCs w:val="24"/>
          <w:lang w:val="fr-FR"/>
        </w:rPr>
        <w:t>Les hommes ont apprivoisé les chiens sauvages il y a des milliers d’années.</w:t>
      </w:r>
      <w:r>
        <w:rPr>
          <w:rFonts w:cs="TimesNewRoman"/>
          <w:sz w:val="24"/>
          <w:szCs w:val="24"/>
          <w:lang w:val="fr-FR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fr-FR"/>
        </w:rPr>
        <w:t>Dans l’Antiquité, les</w:t>
      </w:r>
      <w:r>
        <w:rPr>
          <w:rFonts w:cs="TimesNewRoman"/>
          <w:sz w:val="24"/>
          <w:szCs w:val="24"/>
          <w:lang w:val="fr-FR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fr-FR"/>
        </w:rPr>
        <w:t>Égyptiens adoraient les chats, qu’ils enterraient avec les</w:t>
      </w:r>
      <w:r>
        <w:rPr>
          <w:rFonts w:cs="TimesNewRoman"/>
          <w:sz w:val="24"/>
          <w:szCs w:val="24"/>
          <w:lang w:val="fr-FR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fr-FR"/>
        </w:rPr>
        <w:t>humains. Aujourd’hui, les oiseaux, les poissons, les cochons d’Inde et les hamsters</w:t>
      </w:r>
      <w:r>
        <w:rPr>
          <w:rFonts w:cs="TimesNewRoman"/>
          <w:sz w:val="24"/>
          <w:szCs w:val="24"/>
          <w:lang w:val="fr-FR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fr-FR"/>
        </w:rPr>
        <w:t>figurent aussi parmi les animaux familiers appréciés par les enfants et leurs</w:t>
      </w:r>
    </w:p>
    <w:p w:rsid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  <w:r>
        <w:rPr>
          <w:rFonts w:ascii="TimesNewRoman" w:hAnsi="TimesNewRoman" w:cs="TimesNewRoman"/>
          <w:sz w:val="24"/>
          <w:szCs w:val="24"/>
          <w:lang w:val="fr-FR"/>
        </w:rPr>
        <w:t>parents.</w:t>
      </w:r>
    </w:p>
    <w:p w:rsid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fr-FR"/>
        </w:rPr>
        <w:t xml:space="preserve">B. </w:t>
      </w:r>
      <w:r>
        <w:rPr>
          <w:rFonts w:ascii="TimesNewRoman" w:hAnsi="TimesNewRoman" w:cs="TimesNewRoman"/>
          <w:sz w:val="24"/>
          <w:szCs w:val="24"/>
          <w:lang w:val="fr-FR"/>
        </w:rPr>
        <w:t>Le Louvre possède un grand nombre de chefs-d’oeuvre, dont La Joconde de</w:t>
      </w:r>
      <w:r>
        <w:rPr>
          <w:rFonts w:cs="TimesNewRoman"/>
          <w:sz w:val="24"/>
          <w:szCs w:val="24"/>
          <w:lang w:val="fr-FR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fr-FR"/>
        </w:rPr>
        <w:t>Léonard de Vinci. L’histoire de La Joconde demeure obscure: on en sait peu de</w:t>
      </w:r>
      <w:r>
        <w:rPr>
          <w:rFonts w:cs="TimesNewRoman"/>
          <w:sz w:val="24"/>
          <w:szCs w:val="24"/>
          <w:lang w:val="fr-FR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fr-FR"/>
        </w:rPr>
        <w:t>choses. Le portrait a été probablement commencé à</w:t>
      </w:r>
      <w:r>
        <w:rPr>
          <w:rFonts w:cs="TimesNewRoman"/>
          <w:sz w:val="24"/>
          <w:szCs w:val="24"/>
          <w:lang w:val="fr-FR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fr-FR"/>
        </w:rPr>
        <w:t>Florence vers 1503. Il s’agirait</w:t>
      </w:r>
      <w:r>
        <w:rPr>
          <w:rFonts w:cs="TimesNewRoman"/>
          <w:sz w:val="24"/>
          <w:szCs w:val="24"/>
          <w:lang w:val="fr-FR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fr-FR"/>
        </w:rPr>
        <w:t>du portrait de Lisa Gherardini, épouse de Francesco del Giocondo, marchand</w:t>
      </w:r>
    </w:p>
    <w:p w:rsid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  <w:r>
        <w:rPr>
          <w:rFonts w:ascii="TimesNewRoman" w:hAnsi="TimesNewRoman" w:cs="TimesNewRoman"/>
          <w:sz w:val="24"/>
          <w:szCs w:val="24"/>
          <w:lang w:val="fr-FR"/>
        </w:rPr>
        <w:t>d’étoffes florentin.</w:t>
      </w:r>
    </w:p>
    <w:p w:rsid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fr-FR"/>
        </w:rPr>
        <w:t xml:space="preserve">C. </w:t>
      </w:r>
      <w:r>
        <w:rPr>
          <w:rFonts w:ascii="TimesNewRoman" w:hAnsi="TimesNewRoman" w:cs="TimesNewRoman"/>
          <w:sz w:val="24"/>
          <w:szCs w:val="24"/>
          <w:lang w:val="fr-FR"/>
        </w:rPr>
        <w:t>Le Louvre est aujourd’hui un des plus grands musées au monde. À l’origine,</w:t>
      </w:r>
      <w:r>
        <w:rPr>
          <w:rFonts w:cs="TimesNewRoman"/>
          <w:sz w:val="24"/>
          <w:szCs w:val="24"/>
          <w:lang w:val="fr-FR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fr-FR"/>
        </w:rPr>
        <w:t>c’était un château fort.</w:t>
      </w:r>
      <w:r>
        <w:rPr>
          <w:rFonts w:cs="TimesNewRoman"/>
          <w:sz w:val="24"/>
          <w:szCs w:val="24"/>
          <w:lang w:val="fr-FR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fr-FR"/>
        </w:rPr>
        <w:t>Aujourd’hui, le musée national du Louvre abrite une riche</w:t>
      </w:r>
      <w:r>
        <w:rPr>
          <w:rFonts w:cs="TimesNewRoman"/>
          <w:sz w:val="24"/>
          <w:szCs w:val="24"/>
          <w:lang w:val="fr-FR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fr-FR"/>
        </w:rPr>
        <w:t>collection d’oeuvres d’art. Chaque année plusieurs millions de visiteurs viennent y</w:t>
      </w:r>
      <w:r>
        <w:rPr>
          <w:rFonts w:cs="TimesNewRoman"/>
          <w:sz w:val="24"/>
          <w:szCs w:val="24"/>
          <w:lang w:val="fr-FR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fr-FR"/>
        </w:rPr>
        <w:t>admirer des objets appartenant au riche passé artistique du monde.</w:t>
      </w:r>
    </w:p>
    <w:p w:rsid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fr-FR"/>
        </w:rPr>
        <w:t xml:space="preserve">D. </w:t>
      </w:r>
      <w:r>
        <w:rPr>
          <w:rFonts w:ascii="TimesNewRoman" w:hAnsi="TimesNewRoman" w:cs="TimesNewRoman"/>
          <w:sz w:val="24"/>
          <w:szCs w:val="24"/>
          <w:lang w:val="fr-FR"/>
        </w:rPr>
        <w:t>Le chat est un mammifère carnivore, répandu dans le monde entier. Ses pattes</w:t>
      </w:r>
      <w:r>
        <w:rPr>
          <w:rFonts w:cs="TimesNewRoman"/>
          <w:sz w:val="24"/>
          <w:szCs w:val="24"/>
          <w:lang w:val="fr-FR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fr-FR"/>
        </w:rPr>
        <w:t>sont garnies de griffes. Il marche sur ses doigts. Le chat vit volontiers en</w:t>
      </w:r>
      <w:r>
        <w:rPr>
          <w:rFonts w:cs="TimesNewRoman"/>
          <w:sz w:val="24"/>
          <w:szCs w:val="24"/>
          <w:lang w:val="fr-FR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fr-FR"/>
        </w:rPr>
        <w:t>compagnie de l’homme. Comme il a un grand souci de son indépendance et de son</w:t>
      </w:r>
      <w:r>
        <w:rPr>
          <w:rFonts w:cs="TimesNewRoman"/>
          <w:sz w:val="24"/>
          <w:szCs w:val="24"/>
          <w:lang w:val="fr-FR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fr-FR"/>
        </w:rPr>
        <w:t>confort, on l’accuse facilement d’égoïsme.</w:t>
      </w:r>
    </w:p>
    <w:p w:rsid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FR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fr-FR"/>
        </w:rPr>
        <w:t xml:space="preserve">E. </w:t>
      </w:r>
      <w:r>
        <w:rPr>
          <w:rFonts w:ascii="TimesNewRoman" w:hAnsi="TimesNewRoman" w:cs="TimesNewRoman"/>
          <w:sz w:val="24"/>
          <w:szCs w:val="24"/>
          <w:lang w:val="fr-FR"/>
        </w:rPr>
        <w:t>La pêche est une activité qui consiste à attraper des animaux aquatiques dans</w:t>
      </w:r>
      <w:r>
        <w:rPr>
          <w:rFonts w:cs="TimesNewRoman"/>
          <w:sz w:val="24"/>
          <w:szCs w:val="24"/>
          <w:lang w:val="fr-FR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fr-FR"/>
        </w:rPr>
        <w:t>leur milieu naturel. Il existe différents types de pêche. La pêche professionnelle est</w:t>
      </w:r>
      <w:r>
        <w:rPr>
          <w:rFonts w:cs="TimesNewRoman"/>
          <w:sz w:val="24"/>
          <w:szCs w:val="24"/>
          <w:lang w:val="fr-FR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fr-FR"/>
        </w:rPr>
        <w:t>pratiquée par les pêcheurs de métier, qui vendent leurs produits. La pêche de loisir</w:t>
      </w:r>
      <w:r>
        <w:rPr>
          <w:rFonts w:cs="TimesNewRoman"/>
          <w:sz w:val="24"/>
          <w:szCs w:val="24"/>
          <w:lang w:val="fr-FR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fr-FR"/>
        </w:rPr>
        <w:t>est réservée aux amateurs, qui s’adonnent à cette activité pour le plaisir.</w:t>
      </w:r>
    </w:p>
    <w:p w:rsidR="009510B2" w:rsidRP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fr-FR"/>
        </w:rPr>
      </w:pPr>
    </w:p>
    <w:p w:rsidR="004707A0" w:rsidRDefault="004707A0" w:rsidP="009510B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707A0" w:rsidRDefault="004707A0" w:rsidP="009510B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707A0" w:rsidRDefault="004707A0" w:rsidP="009510B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707A0" w:rsidRDefault="004707A0" w:rsidP="009510B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 xml:space="preserve">Задание 3.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Прочитайте текст и выберите для каждого пропуска правильный ответ из четырех предложенных.</w:t>
      </w:r>
    </w:p>
    <w:p w:rsidR="004707A0" w:rsidRDefault="004707A0" w:rsidP="009510B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fr-FR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fr-FR"/>
        </w:rPr>
        <w:t>Les premiers ordinateurs</w:t>
      </w:r>
    </w:p>
    <w:p w:rsid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  <w:r>
        <w:rPr>
          <w:rFonts w:ascii="TimesNewRoman" w:hAnsi="TimesNewRoman" w:cs="TimesNewRoman"/>
          <w:sz w:val="24"/>
          <w:szCs w:val="24"/>
          <w:lang w:val="fr-FR"/>
        </w:rPr>
        <w:t>Le premier ordinateur a été imaginé dans les années 1830 par un inventeur</w:t>
      </w:r>
      <w:r>
        <w:rPr>
          <w:rFonts w:cs="TimesNewRoman"/>
          <w:sz w:val="24"/>
          <w:szCs w:val="24"/>
          <w:lang w:val="fr-FR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fr-FR"/>
        </w:rPr>
        <w:t xml:space="preserve">britannique, Charles Babbage. </w:t>
      </w:r>
      <w:r>
        <w:rPr>
          <w:rFonts w:ascii="TimesNewRoman,Bold" w:hAnsi="TimesNewRoman,Bold" w:cs="TimesNewRoman,Bold"/>
          <w:b/>
          <w:bCs/>
          <w:sz w:val="24"/>
          <w:szCs w:val="24"/>
          <w:lang w:val="fr-FR"/>
        </w:rPr>
        <w:t xml:space="preserve">A </w:t>
      </w:r>
      <w:r>
        <w:rPr>
          <w:rFonts w:ascii="TimesNewRoman" w:hAnsi="TimesNewRoman" w:cs="TimesNewRoman"/>
          <w:sz w:val="24"/>
          <w:szCs w:val="24"/>
          <w:lang w:val="fr-FR"/>
        </w:rPr>
        <w:t>______ appareil était mécanique et non</w:t>
      </w:r>
      <w:r>
        <w:rPr>
          <w:rFonts w:cs="TimesNewRoman"/>
          <w:sz w:val="24"/>
          <w:szCs w:val="24"/>
          <w:lang w:val="fr-FR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fr-FR"/>
        </w:rPr>
        <w:t xml:space="preserve">électronique, car les scientifiques n’avaient pas encore </w:t>
      </w:r>
      <w:r>
        <w:rPr>
          <w:rFonts w:ascii="TimesNewRoman,Bold" w:hAnsi="TimesNewRoman,Bold" w:cs="TimesNewRoman,Bold"/>
          <w:b/>
          <w:bCs/>
          <w:sz w:val="24"/>
          <w:szCs w:val="24"/>
          <w:lang w:val="fr-FR"/>
        </w:rPr>
        <w:t xml:space="preserve">B </w:t>
      </w:r>
      <w:r>
        <w:rPr>
          <w:rFonts w:ascii="TimesNewRoman" w:hAnsi="TimesNewRoman" w:cs="TimesNewRoman"/>
          <w:sz w:val="24"/>
          <w:szCs w:val="24"/>
          <w:lang w:val="fr-FR"/>
        </w:rPr>
        <w:t>______ l’électricité. Il</w:t>
      </w:r>
      <w:r>
        <w:rPr>
          <w:rFonts w:cs="TimesNewRoman"/>
          <w:sz w:val="24"/>
          <w:szCs w:val="24"/>
          <w:lang w:val="fr-FR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fr-FR"/>
        </w:rPr>
        <w:t xml:space="preserve">était composé </w:t>
      </w:r>
      <w:r>
        <w:rPr>
          <w:rFonts w:ascii="TimesNewRoman,Bold" w:hAnsi="TimesNewRoman,Bold" w:cs="TimesNewRoman,Bold"/>
          <w:b/>
          <w:bCs/>
          <w:sz w:val="24"/>
          <w:szCs w:val="24"/>
          <w:lang w:val="fr-FR"/>
        </w:rPr>
        <w:t xml:space="preserve">C </w:t>
      </w:r>
      <w:r>
        <w:rPr>
          <w:rFonts w:ascii="TimesNewRoman" w:hAnsi="TimesNewRoman" w:cs="TimesNewRoman"/>
          <w:sz w:val="24"/>
          <w:szCs w:val="24"/>
          <w:lang w:val="fr-FR"/>
        </w:rPr>
        <w:t>______ plus de 50 000 pièces mobiles. Cette machine était si</w:t>
      </w:r>
      <w:r>
        <w:rPr>
          <w:rFonts w:cs="TimesNewRoman"/>
          <w:sz w:val="24"/>
          <w:szCs w:val="24"/>
          <w:lang w:val="fr-FR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fr-FR"/>
        </w:rPr>
        <w:t xml:space="preserve">complexe que Babbage ne l’a jamais fait construire. Pourtant, on la considère toujours comme le premier ordinateur.On </w:t>
      </w:r>
    </w:p>
    <w:p w:rsidR="009510B2" w:rsidRP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FR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fr-FR"/>
        </w:rPr>
        <w:t xml:space="preserve">D </w:t>
      </w:r>
      <w:r>
        <w:rPr>
          <w:rFonts w:ascii="TimesNewRoman" w:hAnsi="TimesNewRoman" w:cs="TimesNewRoman"/>
          <w:sz w:val="24"/>
          <w:szCs w:val="24"/>
          <w:lang w:val="fr-FR"/>
        </w:rPr>
        <w:t xml:space="preserve">______ les premiers ordinateurs électroniques dans les années 1940. À la place des pièces mécaniques, ils </w:t>
      </w:r>
      <w:r>
        <w:rPr>
          <w:rFonts w:ascii="TimesNewRoman,Bold" w:hAnsi="TimesNewRoman,Bold" w:cs="TimesNewRoman,Bold"/>
          <w:b/>
          <w:bCs/>
          <w:sz w:val="24"/>
          <w:szCs w:val="24"/>
          <w:lang w:val="fr-FR"/>
        </w:rPr>
        <w:t xml:space="preserve">E </w:t>
      </w:r>
      <w:r>
        <w:rPr>
          <w:rFonts w:ascii="TimesNewRoman" w:hAnsi="TimesNewRoman" w:cs="TimesNewRoman"/>
          <w:sz w:val="24"/>
          <w:szCs w:val="24"/>
          <w:lang w:val="fr-FR"/>
        </w:rPr>
        <w:t>______ des composants électroniquesappelés tubes à vide. Très chers et volumineux, ils occupaient une pièce entière.</w:t>
      </w:r>
    </w:p>
    <w:p w:rsidR="009510B2" w:rsidRP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fr-FR"/>
        </w:rPr>
      </w:pPr>
    </w:p>
    <w:p w:rsid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fr-FR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Выберите</w:t>
      </w:r>
      <w:r>
        <w:rPr>
          <w:rFonts w:ascii="TimesNewRoman,Bold" w:hAnsi="TimesNewRoman,Bold" w:cs="TimesNewRoman,Bold"/>
          <w:b/>
          <w:bCs/>
          <w:sz w:val="24"/>
          <w:szCs w:val="24"/>
          <w:lang w:val="fr-FR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правильный</w:t>
      </w:r>
      <w:r>
        <w:rPr>
          <w:rFonts w:ascii="TimesNewRoman,Bold" w:hAnsi="TimesNewRoman,Bold" w:cs="TimesNewRoman,Bold"/>
          <w:b/>
          <w:bCs/>
          <w:sz w:val="24"/>
          <w:szCs w:val="24"/>
          <w:lang w:val="fr-FR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ответ</w:t>
      </w:r>
    </w:p>
    <w:p w:rsid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fr-FR"/>
        </w:rPr>
        <w:t xml:space="preserve">A </w:t>
      </w:r>
      <w:r w:rsidR="004707A0">
        <w:rPr>
          <w:rFonts w:ascii="TimesNewRoman" w:hAnsi="TimesNewRoman" w:cs="TimesNewRoman"/>
          <w:sz w:val="24"/>
          <w:szCs w:val="24"/>
          <w:lang w:val="fr-FR"/>
        </w:rPr>
        <w:t xml:space="preserve">1) </w:t>
      </w:r>
      <w:r w:rsidR="004707A0">
        <w:rPr>
          <w:rFonts w:cs="TimesNewRoman"/>
          <w:sz w:val="24"/>
          <w:szCs w:val="24"/>
        </w:rPr>
        <w:t>с</w:t>
      </w:r>
      <w:r w:rsidR="004707A0">
        <w:rPr>
          <w:rFonts w:ascii="TimesNewRoman" w:hAnsi="TimesNewRoman" w:cs="TimesNewRoman"/>
          <w:sz w:val="24"/>
          <w:szCs w:val="24"/>
          <w:lang w:val="fr-FR"/>
        </w:rPr>
        <w:t xml:space="preserve">e 2) </w:t>
      </w:r>
      <w:r w:rsidR="004707A0">
        <w:rPr>
          <w:rFonts w:cs="TimesNewRoman"/>
          <w:sz w:val="24"/>
          <w:szCs w:val="24"/>
        </w:rPr>
        <w:t>с</w:t>
      </w:r>
      <w:r w:rsidR="004707A0">
        <w:rPr>
          <w:rFonts w:ascii="TimesNewRoman" w:hAnsi="TimesNewRoman" w:cs="TimesNewRoman"/>
          <w:sz w:val="24"/>
          <w:szCs w:val="24"/>
          <w:lang w:val="fr-FR"/>
        </w:rPr>
        <w:t xml:space="preserve">et 3) </w:t>
      </w:r>
      <w:r w:rsidR="004707A0">
        <w:rPr>
          <w:rFonts w:cs="TimesNewRoman"/>
          <w:sz w:val="24"/>
          <w:szCs w:val="24"/>
        </w:rPr>
        <w:t>с</w:t>
      </w:r>
      <w:r w:rsidR="004707A0">
        <w:rPr>
          <w:rFonts w:ascii="TimesNewRoman" w:hAnsi="TimesNewRoman" w:cs="TimesNewRoman"/>
          <w:sz w:val="24"/>
          <w:szCs w:val="24"/>
          <w:lang w:val="fr-FR"/>
        </w:rPr>
        <w:t xml:space="preserve">ette 4) </w:t>
      </w:r>
      <w:r w:rsidR="004707A0">
        <w:rPr>
          <w:rFonts w:cs="TimesNewRoman"/>
          <w:sz w:val="24"/>
          <w:szCs w:val="24"/>
        </w:rPr>
        <w:t>с</w:t>
      </w:r>
      <w:r>
        <w:rPr>
          <w:rFonts w:ascii="TimesNewRoman" w:hAnsi="TimesNewRoman" w:cs="TimesNewRoman"/>
          <w:sz w:val="24"/>
          <w:szCs w:val="24"/>
          <w:lang w:val="fr-FR"/>
        </w:rPr>
        <w:t>es</w:t>
      </w:r>
    </w:p>
    <w:p w:rsid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fr-FR"/>
        </w:rPr>
        <w:t xml:space="preserve">B </w:t>
      </w:r>
      <w:r>
        <w:rPr>
          <w:rFonts w:ascii="TimesNewRoman" w:hAnsi="TimesNewRoman" w:cs="TimesNewRoman"/>
          <w:sz w:val="24"/>
          <w:szCs w:val="24"/>
          <w:lang w:val="fr-FR"/>
        </w:rPr>
        <w:t>1) découvrir 2) découvre 3) découvert 4) découvrit</w:t>
      </w:r>
    </w:p>
    <w:p w:rsid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fr-FR"/>
        </w:rPr>
        <w:t xml:space="preserve">C </w:t>
      </w:r>
      <w:r>
        <w:rPr>
          <w:rFonts w:ascii="TimesNewRoman" w:hAnsi="TimesNewRoman" w:cs="TimesNewRoman"/>
          <w:sz w:val="24"/>
          <w:szCs w:val="24"/>
          <w:lang w:val="fr-FR"/>
        </w:rPr>
        <w:t>1) à 2) de 3) avec 4) -</w:t>
      </w:r>
    </w:p>
    <w:p w:rsid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fr-FR"/>
        </w:rPr>
        <w:t xml:space="preserve">D </w:t>
      </w:r>
      <w:r>
        <w:rPr>
          <w:rFonts w:ascii="TimesNewRoman" w:hAnsi="TimesNewRoman" w:cs="TimesNewRoman"/>
          <w:sz w:val="24"/>
          <w:szCs w:val="24"/>
          <w:lang w:val="fr-FR"/>
        </w:rPr>
        <w:t>1) invente 2) inventait 3) a inventé 4) avait inventé</w:t>
      </w:r>
    </w:p>
    <w:p w:rsidR="009510B2" w:rsidRP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FR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fr-FR"/>
        </w:rPr>
        <w:t xml:space="preserve">E </w:t>
      </w:r>
      <w:r>
        <w:rPr>
          <w:rFonts w:ascii="TimesNewRoman" w:hAnsi="TimesNewRoman" w:cs="TimesNewRoman"/>
          <w:sz w:val="24"/>
          <w:szCs w:val="24"/>
          <w:lang w:val="fr-FR"/>
        </w:rPr>
        <w:t>1) utilisent 2) utilisaient 3) ont utilisé 4) avaient utilisé</w:t>
      </w:r>
      <w:r>
        <w:rPr>
          <w:rFonts w:cs="TimesNewRoman"/>
          <w:sz w:val="24"/>
          <w:szCs w:val="24"/>
          <w:lang w:val="fr-FR"/>
        </w:rPr>
        <w:t>.</w:t>
      </w:r>
    </w:p>
    <w:p w:rsidR="009510B2" w:rsidRP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FR"/>
        </w:rPr>
      </w:pPr>
    </w:p>
    <w:p w:rsid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Критерии:</w:t>
      </w:r>
    </w:p>
    <w:p w:rsid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15-13 заданий  - «5»</w:t>
      </w:r>
    </w:p>
    <w:p w:rsid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12-10 заданий -  «4»</w:t>
      </w:r>
    </w:p>
    <w:p w:rsid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9-7 заданий – «3»</w:t>
      </w:r>
    </w:p>
    <w:p w:rsidR="009510B2" w:rsidRDefault="009510B2" w:rsidP="00951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и менее заданий – «2»</w:t>
      </w:r>
    </w:p>
    <w:p w:rsidR="005812AE" w:rsidRDefault="005812AE"/>
    <w:sectPr w:rsidR="005812AE" w:rsidSect="0058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10B2"/>
    <w:rsid w:val="004707A0"/>
    <w:rsid w:val="005812AE"/>
    <w:rsid w:val="009510B2"/>
    <w:rsid w:val="00F3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2972</Characters>
  <Application>Microsoft Office Word</Application>
  <DocSecurity>0</DocSecurity>
  <Lines>24</Lines>
  <Paragraphs>6</Paragraphs>
  <ScaleCrop>false</ScaleCrop>
  <Company>Hewlett-Packard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лена</cp:lastModifiedBy>
  <cp:revision>2</cp:revision>
  <dcterms:created xsi:type="dcterms:W3CDTF">2016-12-08T14:28:00Z</dcterms:created>
  <dcterms:modified xsi:type="dcterms:W3CDTF">2016-12-08T17:23:00Z</dcterms:modified>
</cp:coreProperties>
</file>